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4518E2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:rsidR="00501CFF" w:rsidRPr="004518E2" w:rsidRDefault="00501CFF" w:rsidP="00FE6E12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1CFF" w:rsidRPr="002A5A23" w:rsidRDefault="0006436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ab/>
      </w:r>
    </w:p>
    <w:p w:rsidR="00B13152" w:rsidRPr="00AC311A" w:rsidRDefault="00AC311A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C311A">
        <w:rPr>
          <w:rFonts w:ascii="Times New Roman" w:hAnsi="Times New Roman" w:cs="Times New Roman"/>
          <w:sz w:val="28"/>
          <w:szCs w:val="28"/>
        </w:rPr>
        <w:t>Проект межевания территории микрорайона 26 (многоэтажная часть) города Сургута</w:t>
      </w:r>
    </w:p>
    <w:p w:rsidR="00AC311A" w:rsidRPr="004518E2" w:rsidRDefault="00AC311A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:rsidTr="00697647">
        <w:trPr>
          <w:trHeight w:val="10377"/>
        </w:trPr>
        <w:tc>
          <w:tcPr>
            <w:tcW w:w="21035" w:type="dxa"/>
          </w:tcPr>
          <w:p w:rsidR="00FD7563" w:rsidRDefault="00316212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C8F3429" wp14:editId="5E712C2E">
                  <wp:extent cx="5495925" cy="68961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05050" cy="690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13152" w:rsidRDefault="00B13152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0D4" w:rsidRDefault="00B750D4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402" w:rsidRDefault="00C31402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402" w:rsidRDefault="00C31402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402" w:rsidRDefault="00C31402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402" w:rsidRDefault="00C31402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09D" w:rsidRPr="001C009D" w:rsidRDefault="00AA27EE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C009D" w:rsidRPr="001C009D" w:rsidRDefault="001C009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1C009D" w:rsidRPr="00C31402" w:rsidRDefault="001C009D" w:rsidP="001C009D">
      <w:pPr>
        <w:rPr>
          <w:rFonts w:ascii="Times New Roman" w:hAnsi="Times New Roman" w:cs="Times New Roman"/>
          <w:sz w:val="2"/>
        </w:rPr>
      </w:pPr>
    </w:p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0A7851" w:rsidRPr="00C31402" w:rsidTr="00C31402">
        <w:tc>
          <w:tcPr>
            <w:tcW w:w="21434" w:type="dxa"/>
            <w:gridSpan w:val="11"/>
            <w:tcBorders>
              <w:top w:val="single" w:sz="4" w:space="0" w:color="auto"/>
            </w:tcBorders>
          </w:tcPr>
          <w:p w:rsidR="000A7851" w:rsidRPr="00C31402" w:rsidRDefault="000A7851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 xml:space="preserve">Образуемые земельные участки </w:t>
            </w:r>
          </w:p>
        </w:tc>
      </w:tr>
      <w:tr w:rsidR="000A7851" w:rsidRPr="00C31402" w:rsidTr="00C31402">
        <w:tc>
          <w:tcPr>
            <w:tcW w:w="597" w:type="dxa"/>
            <w:vMerge w:val="restart"/>
          </w:tcPr>
          <w:p w:rsidR="000A7851" w:rsidRPr="00C31402" w:rsidRDefault="000A7851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1984" w:type="dxa"/>
            <w:vMerge w:val="restart"/>
          </w:tcPr>
          <w:p w:rsidR="000A7851" w:rsidRPr="00C31402" w:rsidRDefault="000A7851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3969" w:type="dxa"/>
            <w:gridSpan w:val="3"/>
          </w:tcPr>
          <w:p w:rsidR="00C31402" w:rsidRPr="00C31402" w:rsidRDefault="000A7851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 xml:space="preserve">площадь, </w:t>
            </w:r>
          </w:p>
          <w:p w:rsidR="000A7851" w:rsidRPr="00C31402" w:rsidRDefault="000A7851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м</w:t>
            </w:r>
            <w:r w:rsidRPr="00C31402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2127" w:type="dxa"/>
            <w:vMerge w:val="restart"/>
          </w:tcPr>
          <w:p w:rsidR="000A7851" w:rsidRPr="00C31402" w:rsidRDefault="000A7851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адрес участка</w:t>
            </w:r>
          </w:p>
        </w:tc>
        <w:tc>
          <w:tcPr>
            <w:tcW w:w="1842" w:type="dxa"/>
            <w:vMerge w:val="restart"/>
          </w:tcPr>
          <w:p w:rsidR="000A7851" w:rsidRPr="00C31402" w:rsidRDefault="000A7851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кадастровый номер исходного земельного участка                    (при наличии)</w:t>
            </w:r>
          </w:p>
        </w:tc>
        <w:tc>
          <w:tcPr>
            <w:tcW w:w="1985" w:type="dxa"/>
            <w:vMerge w:val="restart"/>
          </w:tcPr>
          <w:p w:rsidR="000A7851" w:rsidRPr="00C31402" w:rsidRDefault="000A7851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фактическое использование</w:t>
            </w:r>
          </w:p>
        </w:tc>
        <w:tc>
          <w:tcPr>
            <w:tcW w:w="3544" w:type="dxa"/>
            <w:vMerge w:val="restart"/>
          </w:tcPr>
          <w:p w:rsidR="000A7851" w:rsidRPr="00C31402" w:rsidRDefault="000A7851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вид разрешенного использования по проекту межевания</w:t>
            </w:r>
          </w:p>
        </w:tc>
        <w:tc>
          <w:tcPr>
            <w:tcW w:w="3118" w:type="dxa"/>
            <w:vMerge w:val="restart"/>
          </w:tcPr>
          <w:p w:rsidR="000A7851" w:rsidRPr="00C31402" w:rsidRDefault="000A7851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возможные способы образования</w:t>
            </w:r>
          </w:p>
        </w:tc>
        <w:tc>
          <w:tcPr>
            <w:tcW w:w="2268" w:type="dxa"/>
            <w:vMerge w:val="restart"/>
          </w:tcPr>
          <w:p w:rsidR="000A7851" w:rsidRPr="00C31402" w:rsidRDefault="000A7851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примечание</w:t>
            </w:r>
          </w:p>
        </w:tc>
      </w:tr>
      <w:tr w:rsidR="000A7851" w:rsidRPr="00C31402" w:rsidTr="00C31402">
        <w:tc>
          <w:tcPr>
            <w:tcW w:w="597" w:type="dxa"/>
            <w:vMerge/>
          </w:tcPr>
          <w:p w:rsidR="000A7851" w:rsidRPr="00C31402" w:rsidRDefault="000A7851" w:rsidP="00C31402">
            <w:pPr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0A7851" w:rsidRPr="00C31402" w:rsidRDefault="000A7851" w:rsidP="00C31402">
            <w:pPr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1560" w:type="dxa"/>
          </w:tcPr>
          <w:p w:rsidR="000A7851" w:rsidRPr="00C31402" w:rsidRDefault="000A7851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сущест-</w:t>
            </w:r>
            <w:r w:rsidR="00C31402" w:rsidRPr="00C31402">
              <w:rPr>
                <w:rFonts w:ascii="Times New Roman" w:hAnsi="Times New Roman" w:cs="Times New Roman"/>
                <w:sz w:val="23"/>
                <w:szCs w:val="23"/>
              </w:rPr>
              <w:t>ву</w:t>
            </w: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ющая</w:t>
            </w:r>
            <w:proofErr w:type="spellEnd"/>
          </w:p>
        </w:tc>
        <w:tc>
          <w:tcPr>
            <w:tcW w:w="1275" w:type="dxa"/>
          </w:tcPr>
          <w:p w:rsidR="000A7851" w:rsidRPr="00C31402" w:rsidRDefault="000A7851" w:rsidP="00C31402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pacing w:val="-6"/>
                <w:sz w:val="23"/>
                <w:szCs w:val="23"/>
              </w:rPr>
              <w:t xml:space="preserve"> расчетная</w:t>
            </w:r>
          </w:p>
          <w:p w:rsidR="000A7851" w:rsidRPr="00C31402" w:rsidRDefault="000A7851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0A7851" w:rsidRPr="00C31402" w:rsidRDefault="000A7851" w:rsidP="00C31402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проектная</w:t>
            </w:r>
          </w:p>
        </w:tc>
        <w:tc>
          <w:tcPr>
            <w:tcW w:w="2127" w:type="dxa"/>
            <w:vMerge/>
          </w:tcPr>
          <w:p w:rsidR="000A7851" w:rsidRPr="00C31402" w:rsidRDefault="000A7851" w:rsidP="00C31402">
            <w:pPr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1842" w:type="dxa"/>
            <w:vMerge/>
          </w:tcPr>
          <w:p w:rsidR="000A7851" w:rsidRPr="00C31402" w:rsidRDefault="000A7851" w:rsidP="00C31402">
            <w:pPr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1985" w:type="dxa"/>
            <w:vMerge/>
          </w:tcPr>
          <w:p w:rsidR="000A7851" w:rsidRPr="00C31402" w:rsidRDefault="000A7851" w:rsidP="00C31402">
            <w:pPr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3544" w:type="dxa"/>
            <w:vMerge/>
          </w:tcPr>
          <w:p w:rsidR="000A7851" w:rsidRPr="00C31402" w:rsidRDefault="000A7851" w:rsidP="00C31402">
            <w:pPr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3118" w:type="dxa"/>
            <w:vMerge/>
          </w:tcPr>
          <w:p w:rsidR="000A7851" w:rsidRPr="00C31402" w:rsidRDefault="000A7851" w:rsidP="00C31402">
            <w:pPr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2268" w:type="dxa"/>
            <w:vMerge/>
            <w:vAlign w:val="center"/>
          </w:tcPr>
          <w:p w:rsidR="000A7851" w:rsidRPr="00C31402" w:rsidRDefault="000A7851" w:rsidP="00C31402">
            <w:pPr>
              <w:spacing w:after="0" w:line="240" w:lineRule="auto"/>
              <w:rPr>
                <w:sz w:val="23"/>
                <w:szCs w:val="23"/>
              </w:rPr>
            </w:pPr>
          </w:p>
        </w:tc>
      </w:tr>
      <w:tr w:rsidR="00C72F6D" w:rsidRPr="00C31402" w:rsidTr="00C31402">
        <w:tc>
          <w:tcPr>
            <w:tcW w:w="21434" w:type="dxa"/>
            <w:gridSpan w:val="11"/>
            <w:vAlign w:val="center"/>
          </w:tcPr>
          <w:p w:rsidR="00C72F6D" w:rsidRPr="00C31402" w:rsidRDefault="0031621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r w:rsidR="00463AA8" w:rsidRPr="00C31402">
              <w:rPr>
                <w:rFonts w:ascii="Times New Roman" w:hAnsi="Times New Roman" w:cs="Times New Roman"/>
                <w:sz w:val="23"/>
                <w:szCs w:val="23"/>
              </w:rPr>
              <w:t>раницы образуемых земельных участков</w:t>
            </w:r>
          </w:p>
        </w:tc>
      </w:tr>
      <w:tr w:rsidR="00B750D4" w:rsidRPr="00C31402" w:rsidTr="00C31402">
        <w:tc>
          <w:tcPr>
            <w:tcW w:w="597" w:type="dxa"/>
          </w:tcPr>
          <w:p w:rsidR="00B750D4" w:rsidRPr="00C31402" w:rsidRDefault="00B750D4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84" w:type="dxa"/>
            <w:noWrap/>
          </w:tcPr>
          <w:p w:rsidR="00B750D4" w:rsidRPr="00C31402" w:rsidRDefault="00B750D4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:ЗУ1</w:t>
            </w:r>
          </w:p>
        </w:tc>
        <w:tc>
          <w:tcPr>
            <w:tcW w:w="1560" w:type="dxa"/>
          </w:tcPr>
          <w:p w:rsidR="00B750D4" w:rsidRPr="00C31402" w:rsidRDefault="00B750D4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</w:tcPr>
          <w:p w:rsidR="00B750D4" w:rsidRPr="00C31402" w:rsidRDefault="00B750D4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:rsidR="00B750D4" w:rsidRPr="00C31402" w:rsidRDefault="00B750D4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</w:t>
            </w:r>
            <w:r w:rsidR="00316212"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183</w:t>
            </w:r>
          </w:p>
        </w:tc>
        <w:tc>
          <w:tcPr>
            <w:tcW w:w="2127" w:type="dxa"/>
          </w:tcPr>
          <w:p w:rsidR="00C31402" w:rsidRPr="00C31402" w:rsidRDefault="000132DC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 xml:space="preserve">Ханты-Мансийский автономный </w:t>
            </w:r>
          </w:p>
          <w:p w:rsidR="00B750D4" w:rsidRPr="00C31402" w:rsidRDefault="000132DC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округ – Югра</w:t>
            </w:r>
            <w:r w:rsidR="00B750D4" w:rsidRPr="00C31402">
              <w:rPr>
                <w:rFonts w:ascii="Times New Roman" w:hAnsi="Times New Roman" w:cs="Times New Roman"/>
                <w:sz w:val="23"/>
                <w:szCs w:val="23"/>
              </w:rPr>
              <w:t xml:space="preserve">, город Сургут, микрорайон 26, </w:t>
            </w:r>
            <w:r w:rsidR="00FE3A77" w:rsidRPr="00C31402">
              <w:rPr>
                <w:rFonts w:ascii="Times New Roman" w:hAnsi="Times New Roman" w:cs="Times New Roman"/>
                <w:sz w:val="23"/>
                <w:szCs w:val="23"/>
              </w:rPr>
              <w:t>проспект Пролетарский, дом 32</w:t>
            </w:r>
          </w:p>
        </w:tc>
        <w:tc>
          <w:tcPr>
            <w:tcW w:w="1842" w:type="dxa"/>
          </w:tcPr>
          <w:p w:rsidR="00B750D4" w:rsidRPr="00C31402" w:rsidRDefault="00B750D4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985" w:type="dxa"/>
          </w:tcPr>
          <w:p w:rsidR="00B750D4" w:rsidRPr="00C31402" w:rsidRDefault="00DA7896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9-и этажный жилой дом</w:t>
            </w:r>
          </w:p>
        </w:tc>
        <w:tc>
          <w:tcPr>
            <w:tcW w:w="3544" w:type="dxa"/>
          </w:tcPr>
          <w:p w:rsidR="00B750D4" w:rsidRPr="00C31402" w:rsidRDefault="0031621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</w:t>
            </w:r>
            <w:r w:rsidR="00B750D4"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ногоэтажная жилая застройка (высотная застройка)</w:t>
            </w:r>
            <w:r w:rsidR="00086C55"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(код 2.6)</w:t>
            </w:r>
          </w:p>
        </w:tc>
        <w:tc>
          <w:tcPr>
            <w:tcW w:w="3118" w:type="dxa"/>
          </w:tcPr>
          <w:p w:rsidR="00B750D4" w:rsidRPr="00C31402" w:rsidRDefault="0031621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  <w:vAlign w:val="center"/>
          </w:tcPr>
          <w:p w:rsidR="00B750D4" w:rsidRPr="00C31402" w:rsidRDefault="0031621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="001F61E2" w:rsidRPr="00C31402">
              <w:rPr>
                <w:rFonts w:ascii="Times New Roman" w:hAnsi="Times New Roman" w:cs="Times New Roman"/>
                <w:sz w:val="23"/>
                <w:szCs w:val="23"/>
              </w:rPr>
              <w:t>бразуемый</w:t>
            </w:r>
          </w:p>
        </w:tc>
      </w:tr>
      <w:tr w:rsidR="001F61E2" w:rsidRPr="00C31402" w:rsidTr="00C31402">
        <w:tc>
          <w:tcPr>
            <w:tcW w:w="597" w:type="dxa"/>
          </w:tcPr>
          <w:p w:rsidR="001F61E2" w:rsidRPr="00C31402" w:rsidRDefault="001F61E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noWrap/>
          </w:tcPr>
          <w:p w:rsidR="001F61E2" w:rsidRPr="00C31402" w:rsidRDefault="001F61E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:ЗУ2</w:t>
            </w:r>
          </w:p>
        </w:tc>
        <w:tc>
          <w:tcPr>
            <w:tcW w:w="1560" w:type="dxa"/>
          </w:tcPr>
          <w:p w:rsidR="001F61E2" w:rsidRPr="00C31402" w:rsidRDefault="001F61E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</w:tcPr>
          <w:p w:rsidR="001F61E2" w:rsidRPr="00C31402" w:rsidRDefault="001F61E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:rsidR="001F61E2" w:rsidRPr="00C31402" w:rsidRDefault="001F61E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106</w:t>
            </w:r>
          </w:p>
        </w:tc>
        <w:tc>
          <w:tcPr>
            <w:tcW w:w="2127" w:type="dxa"/>
          </w:tcPr>
          <w:p w:rsidR="00C31402" w:rsidRPr="00C31402" w:rsidRDefault="000132DC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 xml:space="preserve">Ханты-Мансийский автономный </w:t>
            </w:r>
          </w:p>
          <w:p w:rsidR="001F61E2" w:rsidRPr="00C31402" w:rsidRDefault="000132DC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округ – Югра</w:t>
            </w:r>
            <w:r w:rsidR="001F61E2" w:rsidRPr="00C31402">
              <w:rPr>
                <w:rFonts w:ascii="Times New Roman" w:hAnsi="Times New Roman" w:cs="Times New Roman"/>
                <w:sz w:val="23"/>
                <w:szCs w:val="23"/>
              </w:rPr>
              <w:t>, город Сургут, микрорайон 26, улица Югорская (вблизи дома 1)</w:t>
            </w:r>
          </w:p>
        </w:tc>
        <w:tc>
          <w:tcPr>
            <w:tcW w:w="1842" w:type="dxa"/>
          </w:tcPr>
          <w:p w:rsidR="001F61E2" w:rsidRPr="00C31402" w:rsidRDefault="001F61E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985" w:type="dxa"/>
          </w:tcPr>
          <w:p w:rsidR="001F61E2" w:rsidRPr="00C31402" w:rsidRDefault="0031621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8F9FA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="001F61E2" w:rsidRPr="00C31402">
              <w:rPr>
                <w:rFonts w:ascii="Times New Roman" w:hAnsi="Times New Roman" w:cs="Times New Roman"/>
                <w:sz w:val="23"/>
                <w:szCs w:val="23"/>
              </w:rPr>
              <w:t>бъект инженерной инфраструктуры</w:t>
            </w:r>
          </w:p>
        </w:tc>
        <w:tc>
          <w:tcPr>
            <w:tcW w:w="3544" w:type="dxa"/>
          </w:tcPr>
          <w:p w:rsidR="001F61E2" w:rsidRPr="00C31402" w:rsidRDefault="0031621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</w:t>
            </w:r>
            <w:r w:rsidR="001F61E2"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оммунальное обслуживание</w:t>
            </w:r>
            <w:r w:rsidR="00086C55"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(код 3.1)</w:t>
            </w:r>
            <w:r w:rsidR="00DC0515"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*</w:t>
            </w:r>
          </w:p>
        </w:tc>
        <w:tc>
          <w:tcPr>
            <w:tcW w:w="3118" w:type="dxa"/>
          </w:tcPr>
          <w:p w:rsidR="001F61E2" w:rsidRPr="00C31402" w:rsidRDefault="0031621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  <w:vAlign w:val="center"/>
          </w:tcPr>
          <w:p w:rsidR="001F61E2" w:rsidRPr="00C31402" w:rsidRDefault="0031621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образуемый</w:t>
            </w:r>
          </w:p>
        </w:tc>
      </w:tr>
      <w:tr w:rsidR="001F61E2" w:rsidRPr="00C31402" w:rsidTr="00C31402">
        <w:tc>
          <w:tcPr>
            <w:tcW w:w="597" w:type="dxa"/>
          </w:tcPr>
          <w:p w:rsidR="001F61E2" w:rsidRPr="00C31402" w:rsidRDefault="001F61E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noWrap/>
          </w:tcPr>
          <w:p w:rsidR="001F61E2" w:rsidRPr="00C31402" w:rsidRDefault="001F61E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:ЗУ3</w:t>
            </w:r>
          </w:p>
        </w:tc>
        <w:tc>
          <w:tcPr>
            <w:tcW w:w="1560" w:type="dxa"/>
          </w:tcPr>
          <w:p w:rsidR="001F61E2" w:rsidRPr="00C31402" w:rsidRDefault="001F61E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</w:tcPr>
          <w:p w:rsidR="001F61E2" w:rsidRPr="00C31402" w:rsidRDefault="001F61E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:rsidR="001F61E2" w:rsidRPr="00C31402" w:rsidRDefault="001F61E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67</w:t>
            </w:r>
          </w:p>
        </w:tc>
        <w:tc>
          <w:tcPr>
            <w:tcW w:w="2127" w:type="dxa"/>
          </w:tcPr>
          <w:p w:rsidR="00C31402" w:rsidRPr="00C31402" w:rsidRDefault="000132DC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 xml:space="preserve">Ханты-Мансийский автономный </w:t>
            </w:r>
          </w:p>
          <w:p w:rsidR="001F61E2" w:rsidRPr="00C31402" w:rsidRDefault="000132DC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округ – Югра</w:t>
            </w:r>
            <w:r w:rsidR="001F61E2" w:rsidRPr="00C31402">
              <w:rPr>
                <w:rFonts w:ascii="Times New Roman" w:hAnsi="Times New Roman" w:cs="Times New Roman"/>
                <w:sz w:val="23"/>
                <w:szCs w:val="23"/>
              </w:rPr>
              <w:t>, город Сургут, микрорайон 26, улица Югорская (вблизи дома 5/4)</w:t>
            </w:r>
          </w:p>
        </w:tc>
        <w:tc>
          <w:tcPr>
            <w:tcW w:w="1842" w:type="dxa"/>
          </w:tcPr>
          <w:p w:rsidR="001F61E2" w:rsidRPr="00C31402" w:rsidRDefault="001F61E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985" w:type="dxa"/>
          </w:tcPr>
          <w:p w:rsidR="001F61E2" w:rsidRPr="00C31402" w:rsidRDefault="0031621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8F9FA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="001F61E2" w:rsidRPr="00C31402">
              <w:rPr>
                <w:rFonts w:ascii="Times New Roman" w:hAnsi="Times New Roman" w:cs="Times New Roman"/>
                <w:sz w:val="23"/>
                <w:szCs w:val="23"/>
              </w:rPr>
              <w:t>бъект инженерной инфраструктуры</w:t>
            </w:r>
          </w:p>
        </w:tc>
        <w:tc>
          <w:tcPr>
            <w:tcW w:w="3544" w:type="dxa"/>
          </w:tcPr>
          <w:p w:rsidR="001F61E2" w:rsidRPr="00C31402" w:rsidRDefault="0031621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</w:t>
            </w:r>
            <w:r w:rsidR="001F61E2"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оммунальное обслуживание</w:t>
            </w:r>
            <w:r w:rsidR="00086C55"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(код 3.1)</w:t>
            </w:r>
            <w:r w:rsidR="00DC0515"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*</w:t>
            </w:r>
          </w:p>
        </w:tc>
        <w:tc>
          <w:tcPr>
            <w:tcW w:w="3118" w:type="dxa"/>
          </w:tcPr>
          <w:p w:rsidR="001F61E2" w:rsidRPr="00C31402" w:rsidRDefault="0031621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  <w:vAlign w:val="center"/>
          </w:tcPr>
          <w:p w:rsidR="001F61E2" w:rsidRPr="00C31402" w:rsidRDefault="0031621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образуемый</w:t>
            </w:r>
          </w:p>
        </w:tc>
      </w:tr>
      <w:tr w:rsidR="00463AA8" w:rsidRPr="00C31402" w:rsidTr="00C31402">
        <w:tc>
          <w:tcPr>
            <w:tcW w:w="21434" w:type="dxa"/>
            <w:gridSpan w:val="11"/>
            <w:vAlign w:val="center"/>
          </w:tcPr>
          <w:p w:rsidR="00463AA8" w:rsidRPr="00C31402" w:rsidRDefault="0031621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r w:rsidR="00463AA8" w:rsidRPr="00C31402">
              <w:rPr>
                <w:rFonts w:ascii="Times New Roman" w:hAnsi="Times New Roman" w:cs="Times New Roman"/>
                <w:sz w:val="23"/>
                <w:szCs w:val="23"/>
              </w:rPr>
              <w:t>раницы образуемых земельных участков, которые после образования будут относиться к территориям общего пользования</w:t>
            </w:r>
          </w:p>
        </w:tc>
      </w:tr>
      <w:tr w:rsidR="00B750D4" w:rsidRPr="00C31402" w:rsidTr="00C31402">
        <w:tc>
          <w:tcPr>
            <w:tcW w:w="597" w:type="dxa"/>
          </w:tcPr>
          <w:p w:rsidR="00B750D4" w:rsidRPr="00C31402" w:rsidRDefault="00B750D4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noWrap/>
          </w:tcPr>
          <w:p w:rsidR="00B750D4" w:rsidRPr="00C31402" w:rsidRDefault="00B750D4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:ЗУ4</w:t>
            </w:r>
          </w:p>
        </w:tc>
        <w:tc>
          <w:tcPr>
            <w:tcW w:w="1560" w:type="dxa"/>
          </w:tcPr>
          <w:p w:rsidR="00B750D4" w:rsidRPr="00C31402" w:rsidRDefault="00B750D4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</w:tcPr>
          <w:p w:rsidR="00B750D4" w:rsidRPr="00C31402" w:rsidRDefault="00B750D4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:rsidR="00B750D4" w:rsidRPr="00C31402" w:rsidRDefault="00B750D4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</w:t>
            </w:r>
            <w:r w:rsidR="00316212"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035</w:t>
            </w:r>
          </w:p>
        </w:tc>
        <w:tc>
          <w:tcPr>
            <w:tcW w:w="2127" w:type="dxa"/>
          </w:tcPr>
          <w:p w:rsidR="00C31402" w:rsidRPr="00C31402" w:rsidRDefault="000132DC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 xml:space="preserve">Ханты-Мансийский автономный </w:t>
            </w:r>
          </w:p>
          <w:p w:rsidR="00B750D4" w:rsidRPr="00C31402" w:rsidRDefault="000132DC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округ – Югра</w:t>
            </w:r>
            <w:r w:rsidR="00B750D4" w:rsidRPr="00C31402">
              <w:rPr>
                <w:rFonts w:ascii="Times New Roman" w:hAnsi="Times New Roman" w:cs="Times New Roman"/>
                <w:sz w:val="23"/>
                <w:szCs w:val="23"/>
              </w:rPr>
              <w:t>, город Сургут, микрорайон 26</w:t>
            </w:r>
            <w:r w:rsidR="00FE3A77" w:rsidRPr="00C31402">
              <w:rPr>
                <w:rFonts w:ascii="Times New Roman" w:hAnsi="Times New Roman" w:cs="Times New Roman"/>
                <w:sz w:val="23"/>
                <w:szCs w:val="23"/>
              </w:rPr>
              <w:t>, улица Югорская</w:t>
            </w:r>
          </w:p>
        </w:tc>
        <w:tc>
          <w:tcPr>
            <w:tcW w:w="1842" w:type="dxa"/>
          </w:tcPr>
          <w:p w:rsidR="00B750D4" w:rsidRPr="00C31402" w:rsidRDefault="00B750D4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985" w:type="dxa"/>
          </w:tcPr>
          <w:p w:rsidR="00B750D4" w:rsidRPr="00C31402" w:rsidRDefault="0031621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8F9FA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="00DA7896" w:rsidRPr="00C31402">
              <w:rPr>
                <w:rFonts w:ascii="Times New Roman" w:hAnsi="Times New Roman" w:cs="Times New Roman"/>
                <w:sz w:val="23"/>
                <w:szCs w:val="23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B750D4" w:rsidRPr="00C31402" w:rsidRDefault="0031621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з</w:t>
            </w:r>
            <w:r w:rsidR="00086C55"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B750D4" w:rsidRPr="00C31402" w:rsidRDefault="0031621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B750D4" w:rsidRPr="00C31402" w:rsidRDefault="0031621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образуемый</w:t>
            </w:r>
          </w:p>
        </w:tc>
      </w:tr>
      <w:tr w:rsidR="00B750D4" w:rsidRPr="00C31402" w:rsidTr="00C31402">
        <w:tc>
          <w:tcPr>
            <w:tcW w:w="597" w:type="dxa"/>
          </w:tcPr>
          <w:p w:rsidR="00B750D4" w:rsidRPr="00C31402" w:rsidRDefault="00B750D4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noWrap/>
          </w:tcPr>
          <w:p w:rsidR="00B750D4" w:rsidRPr="00C31402" w:rsidRDefault="00B750D4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:ЗУ5</w:t>
            </w:r>
          </w:p>
        </w:tc>
        <w:tc>
          <w:tcPr>
            <w:tcW w:w="1560" w:type="dxa"/>
          </w:tcPr>
          <w:p w:rsidR="00B750D4" w:rsidRPr="00C31402" w:rsidRDefault="00B750D4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</w:tcPr>
          <w:p w:rsidR="00B750D4" w:rsidRPr="00C31402" w:rsidRDefault="00B750D4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:rsidR="00B750D4" w:rsidRPr="00C31402" w:rsidRDefault="00B750D4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  <w:r w:rsidR="00316212"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447</w:t>
            </w:r>
          </w:p>
        </w:tc>
        <w:tc>
          <w:tcPr>
            <w:tcW w:w="2127" w:type="dxa"/>
          </w:tcPr>
          <w:p w:rsidR="00C31402" w:rsidRPr="00C31402" w:rsidRDefault="000132DC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 xml:space="preserve">Ханты-Мансийский автономный </w:t>
            </w:r>
          </w:p>
          <w:p w:rsidR="00B750D4" w:rsidRPr="00C31402" w:rsidRDefault="000132DC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округ – Югра</w:t>
            </w:r>
            <w:r w:rsidR="00B750D4" w:rsidRPr="00C31402">
              <w:rPr>
                <w:rFonts w:ascii="Times New Roman" w:hAnsi="Times New Roman" w:cs="Times New Roman"/>
                <w:sz w:val="23"/>
                <w:szCs w:val="23"/>
              </w:rPr>
              <w:t>, город Сургут, микрорайон 26</w:t>
            </w:r>
            <w:r w:rsidR="00FE3A77" w:rsidRPr="00C31402">
              <w:rPr>
                <w:rFonts w:ascii="Times New Roman" w:hAnsi="Times New Roman" w:cs="Times New Roman"/>
                <w:sz w:val="23"/>
                <w:szCs w:val="23"/>
              </w:rPr>
              <w:t>, улица Югорская</w:t>
            </w:r>
          </w:p>
        </w:tc>
        <w:tc>
          <w:tcPr>
            <w:tcW w:w="1842" w:type="dxa"/>
          </w:tcPr>
          <w:p w:rsidR="00B750D4" w:rsidRPr="00C31402" w:rsidRDefault="00B750D4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985" w:type="dxa"/>
          </w:tcPr>
          <w:p w:rsidR="00B750D4" w:rsidRPr="00C31402" w:rsidRDefault="0031621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="00DA7896" w:rsidRPr="00C31402">
              <w:rPr>
                <w:rFonts w:ascii="Times New Roman" w:hAnsi="Times New Roman" w:cs="Times New Roman"/>
                <w:sz w:val="23"/>
                <w:szCs w:val="23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B750D4" w:rsidRPr="00C31402" w:rsidRDefault="0031621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з</w:t>
            </w:r>
            <w:r w:rsidR="00086C55"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B750D4" w:rsidRPr="00C31402" w:rsidRDefault="0031621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B750D4" w:rsidRPr="00C31402" w:rsidRDefault="00316212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sz w:val="23"/>
                <w:szCs w:val="23"/>
              </w:rPr>
              <w:t>образуемый</w:t>
            </w:r>
          </w:p>
        </w:tc>
      </w:tr>
      <w:tr w:rsidR="00FF4F2F" w:rsidRPr="00C31402" w:rsidTr="00C31402">
        <w:tc>
          <w:tcPr>
            <w:tcW w:w="21434" w:type="dxa"/>
            <w:gridSpan w:val="11"/>
            <w:vAlign w:val="center"/>
          </w:tcPr>
          <w:p w:rsidR="00FF4F2F" w:rsidRPr="00C31402" w:rsidRDefault="00FF4F2F" w:rsidP="00C314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Примечани</w:t>
            </w:r>
            <w:r w:rsidR="000132DC"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е</w:t>
            </w:r>
            <w:r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:</w:t>
            </w:r>
            <w:r w:rsidR="000132DC"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*</w:t>
            </w:r>
            <w:r w:rsidR="000132DC"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0132DC" w:rsidRPr="00C31402">
              <w:rPr>
                <w:rFonts w:ascii="Times New Roman" w:hAnsi="Times New Roman" w:cs="Times New Roman"/>
                <w:sz w:val="23"/>
                <w:szCs w:val="23"/>
              </w:rPr>
              <w:t>–</w:t>
            </w:r>
            <w:r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0132DC"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</w:t>
            </w:r>
            <w:r w:rsidRPr="00C314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ребуется предварительная процедура общественных обсуждений или публичных слушаний при предоставлении муниципальной услуги получения разрешения на условно разрешенный вид.</w:t>
            </w:r>
          </w:p>
        </w:tc>
      </w:tr>
    </w:tbl>
    <w:p w:rsidR="00C31402" w:rsidRDefault="00C31402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1402" w:rsidRDefault="00C31402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1402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Перечень координат характерных точек </w:t>
      </w:r>
    </w:p>
    <w:p w:rsid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границ территории элемента планировочной структуры в системе координат, </w:t>
      </w:r>
    </w:p>
    <w:p w:rsidR="002B2EF7" w:rsidRP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</w:p>
    <w:p w:rsidR="00B13152" w:rsidRPr="00C31402" w:rsidRDefault="00B13152">
      <w:pPr>
        <w:jc w:val="center"/>
        <w:rPr>
          <w:rFonts w:ascii="Times New Roman" w:hAnsi="Times New Roman" w:cs="Times New Roman"/>
          <w:sz w:val="10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5B4F6E" w:rsidRPr="005B4F6E" w:rsidTr="00C31402">
        <w:trPr>
          <w:cantSplit/>
          <w:jc w:val="center"/>
        </w:trPr>
        <w:tc>
          <w:tcPr>
            <w:tcW w:w="1702" w:type="dxa"/>
          </w:tcPr>
          <w:p w:rsidR="00C31402" w:rsidRDefault="008F0E86" w:rsidP="00C3140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C2070" w:rsidRPr="00A84A82" w:rsidRDefault="008F0E86" w:rsidP="00C31402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пункта</w:t>
            </w:r>
          </w:p>
        </w:tc>
        <w:tc>
          <w:tcPr>
            <w:tcW w:w="2966" w:type="dxa"/>
          </w:tcPr>
          <w:p w:rsidR="005B4F6E" w:rsidRPr="00A84A82" w:rsidRDefault="005B4F6E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Дирекционный угол</w:t>
            </w:r>
          </w:p>
        </w:tc>
        <w:tc>
          <w:tcPr>
            <w:tcW w:w="2420" w:type="dxa"/>
          </w:tcPr>
          <w:p w:rsidR="00C31402" w:rsidRDefault="005B4F6E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Длина линии,</w:t>
            </w:r>
          </w:p>
          <w:p w:rsidR="005B4F6E" w:rsidRPr="00A84A82" w:rsidRDefault="005B4F6E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985" w:type="dxa"/>
          </w:tcPr>
          <w:p w:rsidR="005B4F6E" w:rsidRPr="00A84A82" w:rsidRDefault="005B4F6E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26" w:type="dxa"/>
          </w:tcPr>
          <w:p w:rsidR="005B4F6E" w:rsidRPr="00A84A82" w:rsidRDefault="005B4F6E" w:rsidP="00C314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22' 36"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131,7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982077,14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3575861,37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22' 40"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982205,27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3575891,84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19' 41"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982246,14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3575901,56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19' 28"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982239,49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3575929,63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20' 48"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982216,31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3576027,5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192° 56' 57"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982192,72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3576126,93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193° 8' 19"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982174,28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3576122,69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192° 44' 53"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982151,66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3576117,41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188° 41' 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982093,89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3576104,34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194° 35' 18"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982048,39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3576097,39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197° 42' 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982010,89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3576087,63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195° 16' 21"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120,3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982000,55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3576084,33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49' 43"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981884,53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3576052,65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192° 54' 49"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981883,09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3576058,5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195° 46' 19"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981805,5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3576040,71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194° 2' 10"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71,7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981802,88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3576039,97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193° 27' 47"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981733,28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3576022,57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204° 38' 57"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981717,95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3576018,9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283° 20' 17"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186,7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981701,17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3576011,2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283° 28' 27"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981744,25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3575829,5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25' 27"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981755,14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3575784,05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12° 53' 21"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981821,63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3575799,92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30' 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981833,56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3575802,65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10° 40' 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981861,84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3575809,44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18' 20"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981866,99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3575810,41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33' 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981904,2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3575819,21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37° 49' 50"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981946,6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3575829,43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20' 32"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981948,39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3575830,82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21' 15"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982015,22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3575846,67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21' 29"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982067,37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3575859,05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982077,14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3575861,37</w:t>
            </w:r>
          </w:p>
        </w:tc>
      </w:tr>
    </w:tbl>
    <w:p w:rsidR="008F0E86" w:rsidRDefault="008F0E86"/>
    <w:p w:rsidR="00A84A82" w:rsidRDefault="00A84A82"/>
    <w:sectPr w:rsidR="00A84A82" w:rsidSect="00FE6E12">
      <w:headerReference w:type="default" r:id="rId7"/>
      <w:pgSz w:w="23811" w:h="16838" w:orient="landscape" w:code="8"/>
      <w:pgMar w:top="1134" w:right="1134" w:bottom="0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8CA" w:rsidRDefault="00DA58CA" w:rsidP="00AC74B9">
      <w:pPr>
        <w:spacing w:after="0" w:line="240" w:lineRule="auto"/>
      </w:pPr>
      <w:r>
        <w:separator/>
      </w:r>
    </w:p>
  </w:endnote>
  <w:endnote w:type="continuationSeparator" w:id="0">
    <w:p w:rsidR="00DA58CA" w:rsidRDefault="00DA58CA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8CA" w:rsidRDefault="00DA58CA" w:rsidP="00AC74B9">
      <w:pPr>
        <w:spacing w:after="0" w:line="240" w:lineRule="auto"/>
      </w:pPr>
      <w:r>
        <w:separator/>
      </w:r>
    </w:p>
  </w:footnote>
  <w:footnote w:type="continuationSeparator" w:id="0">
    <w:p w:rsidR="00DA58CA" w:rsidRDefault="00DA58CA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8F58E1" w:rsidRPr="00AC74B9" w:rsidRDefault="008F58E1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53E89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8F58E1" w:rsidRDefault="008F58E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0183D"/>
    <w:rsid w:val="0000753E"/>
    <w:rsid w:val="000132DC"/>
    <w:rsid w:val="00015F2C"/>
    <w:rsid w:val="000458A4"/>
    <w:rsid w:val="0006436A"/>
    <w:rsid w:val="00064DA9"/>
    <w:rsid w:val="00076EAE"/>
    <w:rsid w:val="000776C4"/>
    <w:rsid w:val="00086C55"/>
    <w:rsid w:val="00090135"/>
    <w:rsid w:val="000A7851"/>
    <w:rsid w:val="000B0F4B"/>
    <w:rsid w:val="000C2070"/>
    <w:rsid w:val="00106762"/>
    <w:rsid w:val="0011213B"/>
    <w:rsid w:val="0011415C"/>
    <w:rsid w:val="001308D9"/>
    <w:rsid w:val="001433FF"/>
    <w:rsid w:val="00144847"/>
    <w:rsid w:val="00150C2B"/>
    <w:rsid w:val="00154AB4"/>
    <w:rsid w:val="00173F7C"/>
    <w:rsid w:val="00181167"/>
    <w:rsid w:val="001904A1"/>
    <w:rsid w:val="00192882"/>
    <w:rsid w:val="001B49A3"/>
    <w:rsid w:val="001C009D"/>
    <w:rsid w:val="001D1646"/>
    <w:rsid w:val="001F61E2"/>
    <w:rsid w:val="00200EB8"/>
    <w:rsid w:val="00210AB1"/>
    <w:rsid w:val="00221260"/>
    <w:rsid w:val="0022774C"/>
    <w:rsid w:val="002328FD"/>
    <w:rsid w:val="002403C8"/>
    <w:rsid w:val="00283276"/>
    <w:rsid w:val="002A5A23"/>
    <w:rsid w:val="002B2EF7"/>
    <w:rsid w:val="00304E67"/>
    <w:rsid w:val="00316212"/>
    <w:rsid w:val="00383A68"/>
    <w:rsid w:val="00383FA0"/>
    <w:rsid w:val="00385C5F"/>
    <w:rsid w:val="00396AEB"/>
    <w:rsid w:val="003A4662"/>
    <w:rsid w:val="003B2B22"/>
    <w:rsid w:val="003D1DD7"/>
    <w:rsid w:val="003F75C1"/>
    <w:rsid w:val="004170B0"/>
    <w:rsid w:val="0043401B"/>
    <w:rsid w:val="00435A0D"/>
    <w:rsid w:val="0044268E"/>
    <w:rsid w:val="00445B44"/>
    <w:rsid w:val="00447D52"/>
    <w:rsid w:val="004518E2"/>
    <w:rsid w:val="00454A7B"/>
    <w:rsid w:val="00463AA8"/>
    <w:rsid w:val="004824EF"/>
    <w:rsid w:val="00482583"/>
    <w:rsid w:val="004919C2"/>
    <w:rsid w:val="004927B5"/>
    <w:rsid w:val="00494038"/>
    <w:rsid w:val="004D1FC9"/>
    <w:rsid w:val="004D380A"/>
    <w:rsid w:val="004D5C26"/>
    <w:rsid w:val="00501CFF"/>
    <w:rsid w:val="00502EDA"/>
    <w:rsid w:val="00546505"/>
    <w:rsid w:val="00553E89"/>
    <w:rsid w:val="00565115"/>
    <w:rsid w:val="005714BE"/>
    <w:rsid w:val="00574B02"/>
    <w:rsid w:val="005A5469"/>
    <w:rsid w:val="005B4F6E"/>
    <w:rsid w:val="005E0A10"/>
    <w:rsid w:val="00617851"/>
    <w:rsid w:val="00622CEA"/>
    <w:rsid w:val="00630F8B"/>
    <w:rsid w:val="006407A7"/>
    <w:rsid w:val="00642F84"/>
    <w:rsid w:val="0065057E"/>
    <w:rsid w:val="0065139C"/>
    <w:rsid w:val="006616D0"/>
    <w:rsid w:val="0066295D"/>
    <w:rsid w:val="00697647"/>
    <w:rsid w:val="006B4405"/>
    <w:rsid w:val="006F0B77"/>
    <w:rsid w:val="0077223C"/>
    <w:rsid w:val="007B4E0D"/>
    <w:rsid w:val="007F18B2"/>
    <w:rsid w:val="007F6966"/>
    <w:rsid w:val="00816AE2"/>
    <w:rsid w:val="008259A9"/>
    <w:rsid w:val="00886D6E"/>
    <w:rsid w:val="008A0CB4"/>
    <w:rsid w:val="008C4F64"/>
    <w:rsid w:val="008E2638"/>
    <w:rsid w:val="008F0E86"/>
    <w:rsid w:val="008F3BE8"/>
    <w:rsid w:val="008F58E1"/>
    <w:rsid w:val="009100BE"/>
    <w:rsid w:val="0091781A"/>
    <w:rsid w:val="009311E6"/>
    <w:rsid w:val="00946D72"/>
    <w:rsid w:val="00953695"/>
    <w:rsid w:val="00992751"/>
    <w:rsid w:val="009A1361"/>
    <w:rsid w:val="009B0C84"/>
    <w:rsid w:val="009F1345"/>
    <w:rsid w:val="00A02F46"/>
    <w:rsid w:val="00A37ECB"/>
    <w:rsid w:val="00A40ED4"/>
    <w:rsid w:val="00A57542"/>
    <w:rsid w:val="00A76033"/>
    <w:rsid w:val="00A822BD"/>
    <w:rsid w:val="00A84A82"/>
    <w:rsid w:val="00A9449D"/>
    <w:rsid w:val="00AA27EE"/>
    <w:rsid w:val="00AC311A"/>
    <w:rsid w:val="00AC74B9"/>
    <w:rsid w:val="00B0087D"/>
    <w:rsid w:val="00B04A0A"/>
    <w:rsid w:val="00B13152"/>
    <w:rsid w:val="00B220FE"/>
    <w:rsid w:val="00B736E5"/>
    <w:rsid w:val="00B750D4"/>
    <w:rsid w:val="00B95754"/>
    <w:rsid w:val="00BA7C47"/>
    <w:rsid w:val="00BB7F60"/>
    <w:rsid w:val="00BE4F68"/>
    <w:rsid w:val="00C00D51"/>
    <w:rsid w:val="00C070C1"/>
    <w:rsid w:val="00C12DB0"/>
    <w:rsid w:val="00C26D25"/>
    <w:rsid w:val="00C31402"/>
    <w:rsid w:val="00C618FB"/>
    <w:rsid w:val="00C6233F"/>
    <w:rsid w:val="00C66DBA"/>
    <w:rsid w:val="00C72F6D"/>
    <w:rsid w:val="00C97F7B"/>
    <w:rsid w:val="00CB538B"/>
    <w:rsid w:val="00CB660E"/>
    <w:rsid w:val="00CC1602"/>
    <w:rsid w:val="00CC5230"/>
    <w:rsid w:val="00CE5513"/>
    <w:rsid w:val="00CE6349"/>
    <w:rsid w:val="00D22B92"/>
    <w:rsid w:val="00D40C40"/>
    <w:rsid w:val="00D55DC6"/>
    <w:rsid w:val="00D67BAA"/>
    <w:rsid w:val="00D75C5A"/>
    <w:rsid w:val="00D7683D"/>
    <w:rsid w:val="00D94546"/>
    <w:rsid w:val="00DA58CA"/>
    <w:rsid w:val="00DA5CBD"/>
    <w:rsid w:val="00DA76A6"/>
    <w:rsid w:val="00DA7896"/>
    <w:rsid w:val="00DC0515"/>
    <w:rsid w:val="00DD4ABF"/>
    <w:rsid w:val="00DF4789"/>
    <w:rsid w:val="00DF794A"/>
    <w:rsid w:val="00E22C52"/>
    <w:rsid w:val="00E25F71"/>
    <w:rsid w:val="00E3195D"/>
    <w:rsid w:val="00EC4AED"/>
    <w:rsid w:val="00ED5EDE"/>
    <w:rsid w:val="00EE06D5"/>
    <w:rsid w:val="00F26A1E"/>
    <w:rsid w:val="00F3221B"/>
    <w:rsid w:val="00F45AA2"/>
    <w:rsid w:val="00F83EF1"/>
    <w:rsid w:val="00F92CC3"/>
    <w:rsid w:val="00FA3B53"/>
    <w:rsid w:val="00FC068B"/>
    <w:rsid w:val="00FD1541"/>
    <w:rsid w:val="00FD1A30"/>
    <w:rsid w:val="00FD7563"/>
    <w:rsid w:val="00FE3A77"/>
    <w:rsid w:val="00FE6E12"/>
    <w:rsid w:val="00FF4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2023-01-31T05:32:00Z</cp:lastPrinted>
  <dcterms:created xsi:type="dcterms:W3CDTF">2024-12-06T06:47:00Z</dcterms:created>
  <dcterms:modified xsi:type="dcterms:W3CDTF">2024-12-06T06:47:00Z</dcterms:modified>
</cp:coreProperties>
</file>